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24" w:rsidRDefault="004F19E2">
      <w:pPr>
        <w:jc w:val="center"/>
      </w:pPr>
      <w:bookmarkStart w:id="0" w:name="_GoBack"/>
      <w:r>
        <w:rPr>
          <w:rStyle w:val="translated-span"/>
          <w:rFonts w:hint="eastAsia"/>
          <w:b/>
          <w:bCs/>
          <w:sz w:val="28"/>
          <w:szCs w:val="28"/>
        </w:rPr>
        <w:t>Application F</w:t>
      </w:r>
      <w:r w:rsidR="0071780D">
        <w:rPr>
          <w:rStyle w:val="translated-span"/>
          <w:rFonts w:hint="eastAsia"/>
          <w:b/>
          <w:bCs/>
          <w:sz w:val="28"/>
          <w:szCs w:val="28"/>
        </w:rPr>
        <w:t>orm</w:t>
      </w:r>
    </w:p>
    <w:tbl>
      <w:tblPr>
        <w:tblpPr w:leftFromText="180" w:rightFromText="180" w:vertAnchor="text" w:tblpX="-436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354"/>
        <w:gridCol w:w="1115"/>
        <w:gridCol w:w="85"/>
        <w:gridCol w:w="1127"/>
        <w:gridCol w:w="1084"/>
        <w:gridCol w:w="1185"/>
        <w:gridCol w:w="1993"/>
      </w:tblGrid>
      <w:tr w:rsidR="00930C24" w:rsidTr="00EF0080">
        <w:trPr>
          <w:cantSplit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30C24" w:rsidRDefault="0071780D" w:rsidP="00EF0080">
            <w:pPr>
              <w:jc w:val="left"/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Full name of application company</w:t>
            </w:r>
          </w:p>
        </w:tc>
        <w:tc>
          <w:tcPr>
            <w:tcW w:w="79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3D47AE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pPr>
              <w:jc w:val="left"/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 xml:space="preserve">Address of </w:t>
            </w:r>
            <w:r w:rsidR="004F19E2"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 xml:space="preserve"> application </w:t>
            </w: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company</w:t>
            </w:r>
          </w:p>
        </w:tc>
        <w:tc>
          <w:tcPr>
            <w:tcW w:w="79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pPr>
              <w:jc w:val="left"/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Bank name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color w:val="BFBFBF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4F19E2" w:rsidP="00EF0080">
            <w:r>
              <w:rPr>
                <w:rStyle w:val="translated-span"/>
                <w:rFonts w:ascii="微软雅黑" w:eastAsia="微软雅黑" w:hAnsi="微软雅黑" w:hint="eastAsia"/>
                <w:color w:val="000000"/>
                <w:sz w:val="20"/>
                <w:szCs w:val="20"/>
              </w:rPr>
              <w:t>B</w:t>
            </w:r>
            <w:r w:rsidR="0071780D">
              <w:rPr>
                <w:rStyle w:val="translated-span"/>
                <w:rFonts w:ascii="微软雅黑" w:eastAsia="微软雅黑" w:hAnsi="微软雅黑" w:hint="eastAsia"/>
                <w:color w:val="000000"/>
                <w:sz w:val="20"/>
                <w:szCs w:val="20"/>
              </w:rPr>
              <w:t>ank account</w:t>
            </w:r>
          </w:p>
        </w:tc>
        <w:tc>
          <w:tcPr>
            <w:tcW w:w="4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color w:val="BFBFBF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pPr>
              <w:jc w:val="left"/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Type of network application</w:t>
            </w:r>
          </w:p>
        </w:tc>
        <w:tc>
          <w:tcPr>
            <w:tcW w:w="79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4F19E2" w:rsidP="00EF0080">
            <w:pPr>
              <w:pStyle w:val="a3"/>
              <w:ind w:left="360" w:hanging="360"/>
            </w:pPr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Style w:val="translated-span"/>
              </w:rPr>
              <w:t xml:space="preserve"> </w:t>
            </w:r>
            <w:r w:rsidR="003F3BB8"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D</w:t>
            </w: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 xml:space="preserve">istributor </w:t>
            </w:r>
            <w:r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 w:rsidRPr="00D40B4E">
              <w:rPr>
                <w:rFonts w:ascii="微软雅黑" w:eastAsia="微软雅黑" w:hAnsi="微软雅黑"/>
                <w:sz w:val="20"/>
                <w:szCs w:val="20"/>
              </w:rPr>
              <w:t xml:space="preserve"> 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3F3BB8">
              <w:rPr>
                <w:rStyle w:val="translated-span"/>
                <w:rFonts w:hint="eastAsia"/>
              </w:rPr>
              <w:t>S</w:t>
            </w: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 xml:space="preserve">ervice </w:t>
            </w:r>
            <w:r w:rsidR="003F3BB8"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Supplier</w:t>
            </w:r>
            <w:r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 w:rsidRPr="00D40B4E">
              <w:rPr>
                <w:rFonts w:ascii="微软雅黑" w:eastAsia="微软雅黑" w:hAnsi="微软雅黑"/>
                <w:sz w:val="20"/>
                <w:szCs w:val="20"/>
              </w:rPr>
              <w:t xml:space="preserve"> 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3F3BB8">
              <w:rPr>
                <w:rStyle w:val="translated-span"/>
                <w:rFonts w:hint="eastAsia"/>
              </w:rPr>
              <w:t>S</w:t>
            </w:r>
            <w:r w:rsidR="003F3BB8"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pare Parts C</w:t>
            </w: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enter</w:t>
            </w:r>
          </w:p>
        </w:tc>
      </w:tr>
      <w:tr w:rsidR="00930C24" w:rsidTr="00EF0080">
        <w:trPr>
          <w:cantSplit/>
        </w:trPr>
        <w:tc>
          <w:tcPr>
            <w:tcW w:w="16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Shareholder Information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Name of shareholder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C24" w:rsidRDefault="00930C24" w:rsidP="00EF0080">
            <w:pPr>
              <w:jc w:val="left"/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Share proportion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  <w:trHeight w:val="665"/>
        </w:trPr>
        <w:tc>
          <w:tcPr>
            <w:tcW w:w="16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Management information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Job title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C24" w:rsidRDefault="00930C24" w:rsidP="00EF0080">
            <w:pPr>
              <w:jc w:val="left"/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full name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  <w:trHeight w:val="544"/>
        </w:trPr>
        <w:tc>
          <w:tcPr>
            <w:tcW w:w="64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Information about application company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Yes</w:t>
            </w:r>
            <w:r w:rsidR="004F19E2"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 xml:space="preserve"> no</w:t>
            </w:r>
          </w:p>
        </w:tc>
      </w:tr>
      <w:tr w:rsidR="00930C24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Annex I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pPr>
              <w:spacing w:line="240" w:lineRule="atLeast"/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Company profile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yes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no</w:t>
            </w:r>
          </w:p>
        </w:tc>
      </w:tr>
      <w:tr w:rsidR="004F19E2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Annex II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Business license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yes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no</w:t>
            </w:r>
          </w:p>
        </w:tc>
      </w:tr>
      <w:tr w:rsidR="004F19E2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Annex III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financial statements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yes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no</w:t>
            </w:r>
          </w:p>
        </w:tc>
      </w:tr>
      <w:tr w:rsidR="004F19E2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Annex 4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Business outlets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yes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no</w:t>
            </w:r>
          </w:p>
        </w:tc>
      </w:tr>
      <w:tr w:rsidR="004F19E2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Annex V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Business plan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yes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2" w:rsidRDefault="004F19E2" w:rsidP="00EF0080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no</w:t>
            </w:r>
          </w:p>
        </w:tc>
      </w:tr>
      <w:tr w:rsidR="00930C24" w:rsidTr="00EF0080">
        <w:trPr>
          <w:cantSplit/>
          <w:trHeight w:val="755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Pr="004F19E2" w:rsidRDefault="0071780D" w:rsidP="00EF0080">
            <w:pPr>
              <w:spacing w:line="240" w:lineRule="exact"/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Commitment of application company</w:t>
            </w:r>
          </w:p>
        </w:tc>
        <w:tc>
          <w:tcPr>
            <w:tcW w:w="79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pPr>
              <w:spacing w:line="240" w:lineRule="exact"/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The materials provided by the company and the information and data therein are true. The applicant shall be fully responsible for all consequences caused by the untrue materials.</w:t>
            </w:r>
          </w:p>
          <w:p w:rsidR="00EF0080" w:rsidRDefault="00EF0080" w:rsidP="00EF0080">
            <w:pPr>
              <w:spacing w:line="240" w:lineRule="exact"/>
            </w:pPr>
          </w:p>
          <w:p w:rsidR="004F19E2" w:rsidRDefault="0071780D" w:rsidP="00EF0080">
            <w:pPr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Signature of applicant company:</w:t>
            </w:r>
          </w:p>
          <w:p w:rsidR="00EF0080" w:rsidRPr="00EF0080" w:rsidRDefault="00EF0080" w:rsidP="00EF0080">
            <w:pPr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930C24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Pr="004F19E2" w:rsidRDefault="0071780D" w:rsidP="00EF0080">
            <w:pPr>
              <w:spacing w:line="240" w:lineRule="exact"/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Audit department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pPr>
              <w:ind w:firstLine="1400"/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Audit opinion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pPr>
              <w:ind w:firstLine="400"/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Audit date</w:t>
            </w:r>
          </w:p>
        </w:tc>
      </w:tr>
      <w:tr w:rsidR="00930C24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Pr="004F19E2" w:rsidRDefault="0071780D" w:rsidP="00EF0080">
            <w:pPr>
              <w:spacing w:line="240" w:lineRule="exact"/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Business representative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Pr="004F19E2" w:rsidRDefault="0071780D" w:rsidP="00EF0080">
            <w:pPr>
              <w:spacing w:line="240" w:lineRule="exact"/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Regional Manager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  <w:trHeight w:val="6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Pr="004F19E2" w:rsidRDefault="0071780D" w:rsidP="00EF0080">
            <w:pPr>
              <w:spacing w:line="240" w:lineRule="exact"/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network administrator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rPr>
          <w:cantSplit/>
          <w:trHeight w:val="154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Pr="004F19E2" w:rsidRDefault="0071780D" w:rsidP="00EF0080">
            <w:pPr>
              <w:spacing w:line="240" w:lineRule="exact"/>
              <w:rPr>
                <w:rStyle w:val="translated-span"/>
                <w:rFonts w:ascii="微软雅黑" w:eastAsia="微软雅黑" w:hAnsi="微软雅黑"/>
                <w:sz w:val="20"/>
                <w:szCs w:val="20"/>
              </w:rPr>
            </w:pPr>
            <w:r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 xml:space="preserve">Director of </w:t>
            </w:r>
            <w:r w:rsidR="004F19E2">
              <w:rPr>
                <w:rStyle w:val="translated-span"/>
                <w:rFonts w:ascii="微软雅黑" w:eastAsia="微软雅黑" w:hAnsi="微软雅黑" w:hint="eastAsia"/>
                <w:sz w:val="20"/>
                <w:szCs w:val="20"/>
              </w:rPr>
              <w:t>Network Management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71780D" w:rsidP="00EF0080">
            <w:r>
              <w:rPr>
                <w:rFonts w:ascii="微软雅黑" w:eastAsia="微软雅黑" w:hAnsi="微软雅黑" w:hint="eastAsia"/>
                <w:sz w:val="20"/>
                <w:szCs w:val="20"/>
              </w:rPr>
              <w:t> </w:t>
            </w:r>
          </w:p>
        </w:tc>
      </w:tr>
      <w:tr w:rsidR="00930C24" w:rsidTr="00EF0080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C24" w:rsidRDefault="00930C24" w:rsidP="00EF0080"/>
          <w:p w:rsidR="004F19E2" w:rsidRDefault="004F19E2" w:rsidP="00EF0080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C24" w:rsidRDefault="00930C24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:rsidR="00EF0080" w:rsidRDefault="00EF0080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:rsidR="00EF0080" w:rsidRDefault="00EF0080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:rsidR="00EF0080" w:rsidRDefault="00EF0080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C24" w:rsidRDefault="00930C24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C24" w:rsidRDefault="00930C24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C24" w:rsidRDefault="00930C24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C24" w:rsidRDefault="00930C24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C24" w:rsidRDefault="00930C24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C24" w:rsidRDefault="00930C24" w:rsidP="00EF008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930C24" w:rsidRPr="00EF0080" w:rsidRDefault="0071780D" w:rsidP="00EF0080">
      <w:pPr>
        <w:spacing w:line="360" w:lineRule="exact"/>
      </w:pP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lastRenderedPageBreak/>
        <w:t>Instructions for application form: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1-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Full name of application company: full name of the company in English or local language.Indonesia Pt, Latin America S.A. and other local abbreviations are excluded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2-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Registered company address: accurate to the house number, Google maps can search location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3-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Bank information: the most commonly used bank name, account number.It is used to settle claims and other businesses.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4-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Information of shareholders: arranged according to the shareholding proportion.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5-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Management information: main business responsible persons, such as general manager, purchasing person in charge, sales person in charge, after-sales person in charge, etc.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6-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Financial statements: financial statements of recent three years.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7-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Company profile: including the history, organizational structure, business scope and recent business performance of the applicant company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8-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Business outlets: fill in the relevant information of all business outlets according to the table of business outlets, including self operated and cooperative outlets.</w:t>
      </w:r>
    </w:p>
    <w:p w:rsidR="00930C24" w:rsidRPr="00EF0080" w:rsidRDefault="0071780D" w:rsidP="00EF0080">
      <w:pPr>
        <w:pStyle w:val="a3"/>
        <w:spacing w:line="360" w:lineRule="exact"/>
        <w:ind w:left="360" w:hanging="360"/>
      </w:pPr>
      <w:r w:rsidRPr="00EF0080">
        <w:rPr>
          <w:rFonts w:ascii="微软雅黑" w:eastAsia="微软雅黑" w:hAnsi="微软雅黑" w:hint="eastAsia"/>
          <w:sz w:val="24"/>
          <w:szCs w:val="24"/>
        </w:rPr>
        <w:t>9-</w:t>
      </w:r>
      <w:r w:rsidRPr="00EF0080">
        <w:rPr>
          <w:rFonts w:ascii="Times New Roman" w:eastAsia="微软雅黑" w:hAnsi="Times New Roman" w:cs="Times New Roman"/>
          <w:sz w:val="15"/>
          <w:szCs w:val="14"/>
        </w:rPr>
        <w:t xml:space="preserve">   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Business plan:</w:t>
      </w:r>
    </w:p>
    <w:p w:rsidR="00930C24" w:rsidRPr="00EF0080" w:rsidRDefault="0071780D" w:rsidP="00EF0080">
      <w:pPr>
        <w:pStyle w:val="a3"/>
        <w:spacing w:line="360" w:lineRule="exact"/>
        <w:ind w:left="360" w:firstLine="0"/>
      </w:pP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For the application of dealers, it should include but not limited to the cooperation period (generally 3-5 years), the underwriting sales target during the cooperation period, the underwriting model, network channel development, promotion activities and other plans.</w:t>
      </w:r>
    </w:p>
    <w:p w:rsidR="00930C24" w:rsidRPr="00EF0080" w:rsidRDefault="0071780D" w:rsidP="00EF0080">
      <w:pPr>
        <w:pStyle w:val="a3"/>
        <w:spacing w:line="360" w:lineRule="exact"/>
        <w:ind w:left="360" w:firstLine="0"/>
      </w:pP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 xml:space="preserve">For the application service </w:t>
      </w:r>
      <w:r w:rsidR="003F3BB8"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supplier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, it should include but not limited to the cooperation period (generally 3-5 years), service man hour standard, spare parts compensation rate standard and network channel development during the cooperation period.</w:t>
      </w:r>
    </w:p>
    <w:p w:rsidR="00930C24" w:rsidRPr="00EF0080" w:rsidRDefault="0071780D" w:rsidP="00EF0080">
      <w:pPr>
        <w:pStyle w:val="a3"/>
        <w:spacing w:line="360" w:lineRule="exact"/>
        <w:ind w:left="360" w:firstLine="0"/>
      </w:pP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 xml:space="preserve">For the application of spare parts center, it should include but not limited to the cooperation period (generally 3-5 years), the guiding price of spare parts supply to distributors and service </w:t>
      </w:r>
      <w:r w:rsidR="003F3BB8"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supplier</w:t>
      </w:r>
      <w:r w:rsidRPr="00EF0080">
        <w:rPr>
          <w:rStyle w:val="translated-span"/>
          <w:rFonts w:ascii="微软雅黑" w:eastAsia="微软雅黑" w:hAnsi="微软雅黑" w:hint="eastAsia"/>
          <w:sz w:val="24"/>
          <w:szCs w:val="24"/>
        </w:rPr>
        <w:t>s, and the development of network channels during the cooperation period.</w:t>
      </w:r>
    </w:p>
    <w:p w:rsidR="00930C24" w:rsidRDefault="0071780D" w:rsidP="00EF0080">
      <w:pPr>
        <w:spacing w:line="360" w:lineRule="exact"/>
      </w:pPr>
      <w:r>
        <w:rPr>
          <w:rFonts w:hint="eastAsia"/>
        </w:rPr>
        <w:t> </w:t>
      </w:r>
    </w:p>
    <w:p w:rsidR="00930C24" w:rsidRDefault="0071780D">
      <w:r>
        <w:rPr>
          <w:rFonts w:hint="eastAsia"/>
        </w:rPr>
        <w:t> </w:t>
      </w:r>
    </w:p>
    <w:p w:rsidR="00930C24" w:rsidRDefault="0071780D">
      <w:r>
        <w:rPr>
          <w:rFonts w:hint="eastAsia"/>
        </w:rPr>
        <w:t> </w:t>
      </w:r>
    </w:p>
    <w:p w:rsidR="00930C24" w:rsidRDefault="0071780D">
      <w:r>
        <w:rPr>
          <w:rFonts w:hint="eastAsia"/>
        </w:rPr>
        <w:t> </w:t>
      </w:r>
    </w:p>
    <w:p w:rsidR="00930C24" w:rsidRDefault="0071780D">
      <w:r>
        <w:rPr>
          <w:rFonts w:hint="eastAsia"/>
        </w:rPr>
        <w:t> </w:t>
      </w:r>
    </w:p>
    <w:p w:rsidR="00930C24" w:rsidRDefault="0071780D">
      <w:r>
        <w:rPr>
          <w:rFonts w:hint="eastAsia"/>
        </w:rPr>
        <w:t> </w:t>
      </w:r>
    </w:p>
    <w:p w:rsidR="00930C24" w:rsidRDefault="0071780D">
      <w:r>
        <w:rPr>
          <w:rFonts w:hint="eastAsia"/>
        </w:rPr>
        <w:t> </w:t>
      </w:r>
    </w:p>
    <w:p w:rsidR="004F19E2" w:rsidRDefault="004F19E2"/>
    <w:p w:rsidR="004F19E2" w:rsidRDefault="004F19E2"/>
    <w:p w:rsidR="004F19E2" w:rsidRDefault="004F19E2"/>
    <w:p w:rsidR="004F19E2" w:rsidRDefault="004F19E2"/>
    <w:p w:rsidR="00930C24" w:rsidRDefault="00EF0080">
      <w:pPr>
        <w:jc w:val="center"/>
      </w:pPr>
      <w:r>
        <w:rPr>
          <w:rStyle w:val="translated-span"/>
          <w:rFonts w:hint="eastAsia"/>
          <w:b/>
          <w:bCs/>
        </w:rPr>
        <w:lastRenderedPageBreak/>
        <w:t xml:space="preserve">Information </w:t>
      </w:r>
      <w:r w:rsidR="0071780D">
        <w:rPr>
          <w:rStyle w:val="translated-span"/>
          <w:rFonts w:hint="eastAsia"/>
          <w:b/>
          <w:bCs/>
        </w:rPr>
        <w:t>of business outlets</w:t>
      </w:r>
    </w:p>
    <w:tbl>
      <w:tblPr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424"/>
        <w:gridCol w:w="1452"/>
        <w:gridCol w:w="1677"/>
        <w:gridCol w:w="1122"/>
        <w:gridCol w:w="1857"/>
      </w:tblGrid>
      <w:tr w:rsidR="00930C24">
        <w:trPr>
          <w:trHeight w:val="416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>Branch name</w:t>
            </w:r>
          </w:p>
        </w:tc>
        <w:tc>
          <w:tcPr>
            <w:tcW w:w="7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  <w:color w:val="D0CECE"/>
              </w:rPr>
              <w:t>(one page for each branch)</w:t>
            </w:r>
          </w:p>
        </w:tc>
      </w:tr>
      <w:tr w:rsidR="00930C24">
        <w:trPr>
          <w:trHeight w:val="408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>Address of branch</w:t>
            </w:r>
          </w:p>
        </w:tc>
        <w:tc>
          <w:tcPr>
            <w:tcW w:w="7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  <w:color w:val="BFBFBF"/>
              </w:rPr>
              <w:t>(Google maps can search and locate)</w:t>
            </w:r>
          </w:p>
        </w:tc>
      </w:tr>
      <w:tr w:rsidR="00930C24">
        <w:trPr>
          <w:trHeight w:val="408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>Nature of outlets</w:t>
            </w:r>
          </w:p>
        </w:tc>
        <w:tc>
          <w:tcPr>
            <w:tcW w:w="7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E2" w:rsidRDefault="004F19E2">
            <w:pPr>
              <w:rPr>
                <w:rStyle w:val="translated-span"/>
              </w:rPr>
            </w:pPr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Style w:val="translated-span"/>
                <w:rFonts w:hint="eastAsia"/>
              </w:rPr>
              <w:t>Self</w:t>
            </w:r>
            <w:r>
              <w:rPr>
                <w:rStyle w:val="translated-span"/>
              </w:rPr>
              <w:t>-owned</w:t>
            </w:r>
          </w:p>
          <w:p w:rsidR="00C61587" w:rsidRDefault="004F19E2">
            <w:pPr>
              <w:rPr>
                <w:rStyle w:val="translated-span"/>
              </w:rPr>
            </w:pPr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="00C61587"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3F3BB8">
              <w:rPr>
                <w:rStyle w:val="translated-span"/>
                <w:rFonts w:hint="eastAsia"/>
              </w:rPr>
              <w:t>C</w:t>
            </w:r>
            <w:r>
              <w:rPr>
                <w:rStyle w:val="translated-span"/>
                <w:rFonts w:hint="eastAsia"/>
              </w:rPr>
              <w:t>ooperation</w:t>
            </w:r>
            <w:r w:rsidR="0071780D">
              <w:rPr>
                <w:rStyle w:val="translated-span"/>
                <w:rFonts w:hint="eastAsia"/>
              </w:rPr>
              <w:t xml:space="preserve"> (cooperation period: to </w:t>
            </w:r>
            <w:r w:rsidR="00C61587">
              <w:rPr>
                <w:rStyle w:val="translated-span"/>
              </w:rPr>
              <w:t xml:space="preserve">   </w:t>
            </w:r>
            <w:r w:rsidR="0071780D">
              <w:rPr>
                <w:rStyle w:val="translated-span"/>
                <w:rFonts w:hint="eastAsia"/>
              </w:rPr>
              <w:t>month</w:t>
            </w:r>
            <w:r w:rsidR="00C61587">
              <w:rPr>
                <w:rStyle w:val="translated-span"/>
              </w:rPr>
              <w:t>/year.</w:t>
            </w:r>
          </w:p>
          <w:p w:rsidR="00930C24" w:rsidRDefault="00C61587" w:rsidP="00C61587">
            <w:pPr>
              <w:ind w:firstLineChars="700" w:firstLine="1470"/>
            </w:pPr>
            <w:r>
              <w:rPr>
                <w:rStyle w:val="translated-span"/>
                <w:rFonts w:hint="eastAsia"/>
              </w:rPr>
              <w:t>cooperation</w:t>
            </w:r>
            <w:r>
              <w:rPr>
                <w:rStyle w:val="translated-span"/>
              </w:rPr>
              <w:t xml:space="preserve"> </w:t>
            </w:r>
            <w:r>
              <w:rPr>
                <w:rStyle w:val="translated-span"/>
                <w:rFonts w:hint="eastAsia"/>
              </w:rPr>
              <w:t>agreement</w:t>
            </w:r>
            <w:r>
              <w:rPr>
                <w:rStyle w:val="translated-span"/>
              </w:rPr>
              <w:t xml:space="preserve">  </w:t>
            </w:r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71780D">
              <w:rPr>
                <w:rStyle w:val="translated-span"/>
                <w:rFonts w:hint="eastAsia"/>
              </w:rPr>
              <w:t>)</w:t>
            </w:r>
          </w:p>
        </w:tc>
      </w:tr>
      <w:tr w:rsidR="00930C24">
        <w:trPr>
          <w:trHeight w:val="427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>Network type</w:t>
            </w:r>
          </w:p>
        </w:tc>
        <w:tc>
          <w:tcPr>
            <w:tcW w:w="7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4F19E2" w:rsidP="00C61587">
            <w:r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71780D">
              <w:rPr>
                <w:rStyle w:val="translated-span"/>
                <w:rFonts w:hint="eastAsia"/>
              </w:rPr>
              <w:t>Sales</w:t>
            </w:r>
            <w:r w:rsidR="00C61587">
              <w:rPr>
                <w:rStyle w:val="translated-span"/>
              </w:rPr>
              <w:t xml:space="preserve">   </w:t>
            </w:r>
            <w:r w:rsidR="0071780D">
              <w:rPr>
                <w:rStyle w:val="translated-span"/>
                <w:rFonts w:hint="eastAsia"/>
              </w:rPr>
              <w:t xml:space="preserve"> </w:t>
            </w:r>
            <w:r w:rsidR="00C61587"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Style w:val="translated-span"/>
              </w:rPr>
              <w:t xml:space="preserve">Service </w:t>
            </w:r>
            <w:r w:rsidR="00C61587">
              <w:rPr>
                <w:rStyle w:val="translated-span"/>
              </w:rPr>
              <w:t xml:space="preserve">   </w:t>
            </w:r>
            <w:r>
              <w:rPr>
                <w:rStyle w:val="translated-span"/>
              </w:rPr>
              <w:t xml:space="preserve"> </w:t>
            </w:r>
            <w:r w:rsidR="00C61587" w:rsidRPr="00D40B4E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Pr="00EF0080">
              <w:rPr>
                <w:rStyle w:val="translated-span"/>
              </w:rPr>
              <w:t xml:space="preserve"> </w:t>
            </w:r>
            <w:r w:rsidR="003F3BB8">
              <w:rPr>
                <w:rStyle w:val="translated-span"/>
                <w:rFonts w:hint="eastAsia"/>
              </w:rPr>
              <w:t>S</w:t>
            </w:r>
            <w:r w:rsidR="003F3BB8" w:rsidRPr="00EF0080">
              <w:rPr>
                <w:rStyle w:val="translated-span"/>
                <w:rFonts w:hint="eastAsia"/>
              </w:rPr>
              <w:t>pare</w:t>
            </w:r>
            <w:r w:rsidRPr="00EF0080">
              <w:rPr>
                <w:rStyle w:val="translated-span"/>
                <w:rFonts w:hint="eastAsia"/>
              </w:rPr>
              <w:t>parts</w:t>
            </w:r>
          </w:p>
        </w:tc>
      </w:tr>
      <w:tr w:rsidR="00930C24">
        <w:trPr>
          <w:trHeight w:val="328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>Person in charge of outlets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  <w:color w:val="D0CECE"/>
              </w:rPr>
              <w:t>full name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  <w:color w:val="D0CECE"/>
              </w:rPr>
              <w:t>contact information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>Number of business personnel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Fonts w:hint="eastAsia"/>
              </w:rPr>
              <w:t> </w:t>
            </w:r>
          </w:p>
        </w:tc>
      </w:tr>
      <w:tr w:rsidR="00930C24">
        <w:trPr>
          <w:trHeight w:val="341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 xml:space="preserve">area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Fonts w:hint="eastAsia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>Wide frontage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Fonts w:hint="eastAsi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Style w:val="translated-span"/>
                <w:rFonts w:hint="eastAsia"/>
              </w:rPr>
              <w:t>Floor height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Fonts w:hint="eastAsia"/>
              </w:rPr>
              <w:t> </w:t>
            </w:r>
          </w:p>
        </w:tc>
      </w:tr>
      <w:tr w:rsidR="00930C24">
        <w:trPr>
          <w:trHeight w:val="383"/>
        </w:trPr>
        <w:tc>
          <w:tcPr>
            <w:tcW w:w="4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A44E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16492" wp14:editId="33FC0703">
                      <wp:simplePos x="0" y="0"/>
                      <wp:positionH relativeFrom="column">
                        <wp:posOffset>1715550</wp:posOffset>
                      </wp:positionH>
                      <wp:positionV relativeFrom="paragraph">
                        <wp:posOffset>577243</wp:posOffset>
                      </wp:positionV>
                      <wp:extent cx="717853" cy="318052"/>
                      <wp:effectExtent l="0" t="0" r="25400" b="254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853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4EBE" w:rsidRPr="00A44EBE" w:rsidRDefault="00A44EBE" w:rsidP="00A44EB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 w:rsidRPr="00A44EBE">
                                    <w:rPr>
                                      <w:rFonts w:hint="eastAsia"/>
                                      <w:color w:val="ED7D31" w:themeColor="accent2"/>
                                    </w:rPr>
                                    <w:t>e</w:t>
                                  </w:r>
                                  <w:r w:rsidRPr="00A44EBE">
                                    <w:rPr>
                                      <w:color w:val="ED7D31" w:themeColor="accent2"/>
                                    </w:rPr>
                                    <w:t>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16492" id="矩形 9" o:spid="_x0000_s1026" style="position:absolute;left:0;text-align:left;margin-left:135.1pt;margin-top:45.45pt;width:56.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" fillcolor="white [3212]" strokecolor="#ed7d31 [3205]" strokeweight="1pt">
                      <v:textbox>
                        <w:txbxContent>
                          <w:p w:rsidR="00A44EBE" w:rsidRPr="00A44EBE" w:rsidRDefault="00A44EBE" w:rsidP="00A44EB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A44EBE">
                              <w:rPr>
                                <w:rFonts w:hint="eastAsia"/>
                                <w:color w:val="ED7D31" w:themeColor="accent2"/>
                              </w:rPr>
                              <w:t>e</w:t>
                            </w:r>
                            <w:r w:rsidRPr="00A44EBE">
                              <w:rPr>
                                <w:color w:val="ED7D31" w:themeColor="accent2"/>
                              </w:rPr>
                              <w:t>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780D">
              <w:rPr>
                <w:rFonts w:hint="eastAsia"/>
              </w:rPr>
              <w:t>1.</w:t>
            </w:r>
            <w:r w:rsidR="0071780D">
              <w:rPr>
                <w:rStyle w:val="translated-span"/>
                <w:rFonts w:hint="eastAsia"/>
              </w:rPr>
              <w:t>Front photo of the appearance of the proposed storefront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A44EBE">
            <w:pPr>
              <w:ind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9F9D22" wp14:editId="1A5BF44D">
                      <wp:simplePos x="0" y="0"/>
                      <wp:positionH relativeFrom="column">
                        <wp:posOffset>1939869</wp:posOffset>
                      </wp:positionH>
                      <wp:positionV relativeFrom="paragraph">
                        <wp:posOffset>560733</wp:posOffset>
                      </wp:positionV>
                      <wp:extent cx="717853" cy="318052"/>
                      <wp:effectExtent l="0" t="0" r="25400" b="254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853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4EBE" w:rsidRPr="00A44EBE" w:rsidRDefault="00A44EBE" w:rsidP="00A44EB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 w:rsidRPr="00A44EBE">
                                    <w:rPr>
                                      <w:rFonts w:hint="eastAsia"/>
                                      <w:color w:val="ED7D31" w:themeColor="accent2"/>
                                    </w:rPr>
                                    <w:t>e</w:t>
                                  </w:r>
                                  <w:r w:rsidRPr="00A44EBE">
                                    <w:rPr>
                                      <w:color w:val="ED7D31" w:themeColor="accent2"/>
                                    </w:rPr>
                                    <w:t>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F9D22" id="矩形 10" o:spid="_x0000_s1027" style="position:absolute;left:0;text-align:left;margin-left:152.75pt;margin-top:44.15pt;width:56.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" fillcolor="white [3212]" strokecolor="#ed7d31 [3205]" strokeweight="1pt">
                      <v:textbox>
                        <w:txbxContent>
                          <w:p w:rsidR="00A44EBE" w:rsidRPr="00A44EBE" w:rsidRDefault="00A44EBE" w:rsidP="00A44EB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A44EBE">
                              <w:rPr>
                                <w:rFonts w:hint="eastAsia"/>
                                <w:color w:val="ED7D31" w:themeColor="accent2"/>
                              </w:rPr>
                              <w:t>e</w:t>
                            </w:r>
                            <w:r w:rsidRPr="00A44EBE">
                              <w:rPr>
                                <w:color w:val="ED7D31" w:themeColor="accent2"/>
                              </w:rPr>
                              <w:t>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780D">
              <w:rPr>
                <w:rFonts w:hint="eastAsia"/>
              </w:rPr>
              <w:t>2.</w:t>
            </w:r>
            <w:r w:rsidR="0071780D">
              <w:rPr>
                <w:rStyle w:val="translated-span"/>
                <w:rFonts w:hint="eastAsia"/>
              </w:rPr>
              <w:t>45 ° photo on the right side of the proposed storefront</w:t>
            </w:r>
          </w:p>
        </w:tc>
      </w:tr>
      <w:tr w:rsidR="00930C24" w:rsidTr="00A44EBE">
        <w:trPr>
          <w:trHeight w:val="2305"/>
        </w:trPr>
        <w:tc>
          <w:tcPr>
            <w:tcW w:w="4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C61587" w:rsidP="00A44E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91B44D" wp14:editId="61BEA6D7">
                  <wp:extent cx="2343150" cy="1200150"/>
                  <wp:effectExtent l="0" t="0" r="0" b="0"/>
                  <wp:docPr id="1" name="图片 1" descr="C:\Users\JFFAW.DESKTOP-4HH8BVS\Desktop\微信截图_20210121161210.png微信截图_2021012116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JFFAW.DESKTOP-4HH8BVS\Desktop\微信截图_20210121161210.png微信截图_20210121161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4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3283E1" wp14:editId="04FA3398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1855470</wp:posOffset>
                      </wp:positionV>
                      <wp:extent cx="717550" cy="317500"/>
                      <wp:effectExtent l="0" t="0" r="25400" b="1778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4EBE" w:rsidRPr="00A44EBE" w:rsidRDefault="00A44EBE" w:rsidP="00A44EB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 w:rsidRPr="00A44EBE">
                                    <w:rPr>
                                      <w:rFonts w:hint="eastAsia"/>
                                      <w:color w:val="ED7D31" w:themeColor="accent2"/>
                                    </w:rPr>
                                    <w:t>e</w:t>
                                  </w:r>
                                  <w:r w:rsidRPr="00A44EBE">
                                    <w:rPr>
                                      <w:color w:val="ED7D31" w:themeColor="accent2"/>
                                    </w:rPr>
                                    <w:t>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283E1" id="矩形 12" o:spid="_x0000_s1028" style="position:absolute;left:0;text-align:left;margin-left:135.2pt;margin-top:146.1pt;width:56.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" fillcolor="white [3212]" strokecolor="#ed7d31 [3205]" strokeweight="1pt">
                      <v:textbox>
                        <w:txbxContent>
                          <w:p w:rsidR="00A44EBE" w:rsidRPr="00A44EBE" w:rsidRDefault="00A44EBE" w:rsidP="00A44EB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A44EBE">
                              <w:rPr>
                                <w:rFonts w:hint="eastAsia"/>
                                <w:color w:val="ED7D31" w:themeColor="accent2"/>
                              </w:rPr>
                              <w:t>e</w:t>
                            </w:r>
                            <w:r w:rsidRPr="00A44EBE">
                              <w:rPr>
                                <w:color w:val="ED7D31" w:themeColor="accent2"/>
                              </w:rPr>
                              <w:t>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A44EBE" w:rsidP="00A44E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32A90" wp14:editId="6164C0DC">
                      <wp:simplePos x="0" y="0"/>
                      <wp:positionH relativeFrom="column">
                        <wp:posOffset>1512901</wp:posOffset>
                      </wp:positionH>
                      <wp:positionV relativeFrom="paragraph">
                        <wp:posOffset>1916734</wp:posOffset>
                      </wp:positionV>
                      <wp:extent cx="717853" cy="318052"/>
                      <wp:effectExtent l="0" t="0" r="25400" b="254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853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4EBE" w:rsidRPr="00A44EBE" w:rsidRDefault="00A44EBE" w:rsidP="00A44EB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 w:rsidRPr="00A44EBE">
                                    <w:rPr>
                                      <w:rFonts w:hint="eastAsia"/>
                                      <w:color w:val="ED7D31" w:themeColor="accent2"/>
                                    </w:rPr>
                                    <w:t>e</w:t>
                                  </w:r>
                                  <w:r w:rsidRPr="00A44EBE">
                                    <w:rPr>
                                      <w:color w:val="ED7D31" w:themeColor="accent2"/>
                                    </w:rPr>
                                    <w:t>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32A90" id="矩形 11" o:spid="_x0000_s1029" style="position:absolute;left:0;text-align:left;margin-left:119.15pt;margin-top:150.9pt;width:56.5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" fillcolor="white [3212]" strokecolor="#ed7d31 [3205]" strokeweight="1pt">
                      <v:textbox>
                        <w:txbxContent>
                          <w:p w:rsidR="00A44EBE" w:rsidRPr="00A44EBE" w:rsidRDefault="00A44EBE" w:rsidP="00A44EB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A44EBE">
                              <w:rPr>
                                <w:rFonts w:hint="eastAsia"/>
                                <w:color w:val="ED7D31" w:themeColor="accent2"/>
                              </w:rPr>
                              <w:t>e</w:t>
                            </w:r>
                            <w:r w:rsidRPr="00A44EBE">
                              <w:rPr>
                                <w:color w:val="ED7D31" w:themeColor="accent2"/>
                              </w:rPr>
                              <w:t>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587">
              <w:rPr>
                <w:noProof/>
              </w:rPr>
              <w:drawing>
                <wp:inline distT="0" distB="0" distL="0" distR="0" wp14:anchorId="1047C973" wp14:editId="2D07F527">
                  <wp:extent cx="2533650" cy="1090295"/>
                  <wp:effectExtent l="0" t="0" r="0" b="14605"/>
                  <wp:docPr id="2" name="图片 2" descr="C:\Users\JFFAW.DESKTOP-4HH8BVS\Desktop\微信截图_20210121162439.png微信截图_20210121162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JFFAW.DESKTOP-4HH8BVS\Desktop\微信截图_20210121162439.png微信截图_20210121162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C24">
        <w:trPr>
          <w:trHeight w:val="431"/>
        </w:trPr>
        <w:tc>
          <w:tcPr>
            <w:tcW w:w="4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pPr>
              <w:ind w:firstLine="210"/>
            </w:pPr>
            <w:r>
              <w:rPr>
                <w:rFonts w:hint="eastAsia"/>
              </w:rPr>
              <w:t>3.</w:t>
            </w:r>
            <w:r>
              <w:rPr>
                <w:rStyle w:val="translated-span"/>
                <w:rFonts w:hint="eastAsia"/>
              </w:rPr>
              <w:t>45 ° photo on the left side of the proposed store site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pPr>
              <w:ind w:firstLine="420"/>
            </w:pPr>
            <w:r>
              <w:rPr>
                <w:rFonts w:hint="eastAsia"/>
              </w:rPr>
              <w:t>4.</w:t>
            </w:r>
            <w:r>
              <w:rPr>
                <w:rStyle w:val="translated-span"/>
                <w:rFonts w:hint="eastAsia"/>
              </w:rPr>
              <w:t>Photos of the interior of the proposed storefront</w:t>
            </w:r>
          </w:p>
        </w:tc>
      </w:tr>
      <w:tr w:rsidR="00930C24" w:rsidTr="00A44EBE">
        <w:trPr>
          <w:trHeight w:val="2241"/>
        </w:trPr>
        <w:tc>
          <w:tcPr>
            <w:tcW w:w="4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C61587" w:rsidP="00A44E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4E8B4D" wp14:editId="2742F732">
                  <wp:extent cx="2457450" cy="1071245"/>
                  <wp:effectExtent l="0" t="0" r="0" b="14605"/>
                  <wp:docPr id="3" name="图片 3" descr="C:\Users\JFFAW.DESKTOP-4HH8BVS\Desktop\微信截图_20210121162617.png微信截图_20210121162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JFFAW.DESKTOP-4HH8BVS\Desktop\微信截图_20210121162617.png微信截图_20210121162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4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B34058" wp14:editId="59B859D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1922145</wp:posOffset>
                      </wp:positionV>
                      <wp:extent cx="717550" cy="317500"/>
                      <wp:effectExtent l="0" t="0" r="25400" b="2540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4EBE" w:rsidRPr="00A44EBE" w:rsidRDefault="00A44EBE" w:rsidP="00A44EB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 w:rsidRPr="00A44EBE">
                                    <w:rPr>
                                      <w:rFonts w:hint="eastAsia"/>
                                      <w:color w:val="ED7D31" w:themeColor="accent2"/>
                                    </w:rPr>
                                    <w:t>e</w:t>
                                  </w:r>
                                  <w:r w:rsidRPr="00A44EBE">
                                    <w:rPr>
                                      <w:color w:val="ED7D31" w:themeColor="accent2"/>
                                    </w:rPr>
                                    <w:t>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34058" id="矩形 14" o:spid="_x0000_s1030" style="position:absolute;left:0;text-align:left;margin-left:15.65pt;margin-top:151.35pt;width:56.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" fillcolor="white [3212]" strokecolor="#ed7d31 [3205]" strokeweight="1pt">
                      <v:textbox>
                        <w:txbxContent>
                          <w:p w:rsidR="00A44EBE" w:rsidRPr="00A44EBE" w:rsidRDefault="00A44EBE" w:rsidP="00A44EB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A44EBE">
                              <w:rPr>
                                <w:rFonts w:hint="eastAsia"/>
                                <w:color w:val="ED7D31" w:themeColor="accent2"/>
                              </w:rPr>
                              <w:t>e</w:t>
                            </w:r>
                            <w:r w:rsidRPr="00A44EBE">
                              <w:rPr>
                                <w:color w:val="ED7D31" w:themeColor="accent2"/>
                              </w:rPr>
                              <w:t>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C61587" w:rsidP="00A44E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79CAB4" wp14:editId="67624F27">
                  <wp:extent cx="2754630" cy="1158875"/>
                  <wp:effectExtent l="0" t="0" r="7620" b="3175"/>
                  <wp:docPr id="4" name="图片 4" descr="C:\Users\JFFAW.DESKTOP-4HH8BVS\Desktop\微信截图_20210125090415.png微信截图_20210125090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JFFAW.DESKTOP-4HH8BVS\Desktop\微信截图_20210125090415.png微信截图_20210125090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63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4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BA0747" wp14:editId="57B5E736">
                      <wp:simplePos x="0" y="0"/>
                      <wp:positionH relativeFrom="column">
                        <wp:posOffset>1502824</wp:posOffset>
                      </wp:positionH>
                      <wp:positionV relativeFrom="paragraph">
                        <wp:posOffset>1848403</wp:posOffset>
                      </wp:positionV>
                      <wp:extent cx="717853" cy="318052"/>
                      <wp:effectExtent l="0" t="0" r="25400" b="254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853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4EBE" w:rsidRPr="00A44EBE" w:rsidRDefault="00A44EBE" w:rsidP="00A44EB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 w:rsidRPr="00A44EBE">
                                    <w:rPr>
                                      <w:rFonts w:hint="eastAsia"/>
                                      <w:color w:val="ED7D31" w:themeColor="accent2"/>
                                    </w:rPr>
                                    <w:t>e</w:t>
                                  </w:r>
                                  <w:r w:rsidRPr="00A44EBE">
                                    <w:rPr>
                                      <w:color w:val="ED7D31" w:themeColor="accent2"/>
                                    </w:rPr>
                                    <w:t>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A0747" id="矩形 13" o:spid="_x0000_s1031" style="position:absolute;left:0;text-align:left;margin-left:118.35pt;margin-top:145.55pt;width:56.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" fillcolor="white [3212]" strokecolor="#ed7d31 [3205]" strokeweight="1pt">
                      <v:textbox>
                        <w:txbxContent>
                          <w:p w:rsidR="00A44EBE" w:rsidRPr="00A44EBE" w:rsidRDefault="00A44EBE" w:rsidP="00A44EB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A44EBE">
                              <w:rPr>
                                <w:rFonts w:hint="eastAsia"/>
                                <w:color w:val="ED7D31" w:themeColor="accent2"/>
                              </w:rPr>
                              <w:t>e</w:t>
                            </w:r>
                            <w:r w:rsidRPr="00A44EBE">
                              <w:rPr>
                                <w:color w:val="ED7D31" w:themeColor="accent2"/>
                              </w:rPr>
                              <w:t>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30C24">
        <w:trPr>
          <w:trHeight w:val="469"/>
        </w:trPr>
        <w:tc>
          <w:tcPr>
            <w:tcW w:w="4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pPr>
              <w:ind w:firstLine="210"/>
            </w:pPr>
            <w:r>
              <w:rPr>
                <w:rFonts w:hint="eastAsia"/>
              </w:rPr>
              <w:t>5.</w:t>
            </w:r>
            <w:r>
              <w:rPr>
                <w:rStyle w:val="translated-span"/>
                <w:rFonts w:hint="eastAsia"/>
              </w:rPr>
              <w:t>Photos of the interior of the proposed storefront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pPr>
              <w:ind w:firstLine="420"/>
            </w:pPr>
            <w:r>
              <w:rPr>
                <w:rFonts w:hint="eastAsia"/>
              </w:rPr>
              <w:t>6.</w:t>
            </w:r>
            <w:r>
              <w:rPr>
                <w:rStyle w:val="translated-span"/>
                <w:rFonts w:hint="eastAsia"/>
              </w:rPr>
              <w:t>Photos of the interior of the proposed site</w:t>
            </w:r>
          </w:p>
        </w:tc>
      </w:tr>
      <w:tr w:rsidR="00930C24" w:rsidTr="00A44EBE">
        <w:trPr>
          <w:trHeight w:val="2401"/>
        </w:trPr>
        <w:tc>
          <w:tcPr>
            <w:tcW w:w="4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C61587" w:rsidP="00A44E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BA2DCE" wp14:editId="507BE6D1">
                  <wp:extent cx="2497455" cy="1045845"/>
                  <wp:effectExtent l="0" t="0" r="17145" b="1905"/>
                  <wp:docPr id="5" name="图片 5" descr="C:\Users\JFFAW.DESKTOP-4HH8BVS\Desktop\微信截图_20210125090611.png微信截图_2021012509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JFFAW.DESKTOP-4HH8BVS\Desktop\微信截图_20210125090611.png微信截图_20210125090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C61587" w:rsidP="00A44EBE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4ED7B6E0" wp14:editId="448F9D98">
                  <wp:extent cx="2802890" cy="1216660"/>
                  <wp:effectExtent l="0" t="0" r="16510" b="2540"/>
                  <wp:docPr id="17" name="图片 17" descr="微信截图_2021012509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微信截图_202101250913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C24">
        <w:trPr>
          <w:trHeight w:val="548"/>
        </w:trPr>
        <w:tc>
          <w:tcPr>
            <w:tcW w:w="4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pPr>
              <w:ind w:firstLine="210"/>
            </w:pPr>
            <w:r>
              <w:rPr>
                <w:rFonts w:hint="eastAsia"/>
              </w:rPr>
              <w:t>7</w:t>
            </w:r>
            <w:r>
              <w:rPr>
                <w:rStyle w:val="translated-span"/>
                <w:rFonts w:hint="eastAsia"/>
              </w:rPr>
              <w:t>. photos of the interior of the proposed storefront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C24" w:rsidRDefault="0071780D">
            <w:r>
              <w:rPr>
                <w:rFonts w:hint="eastAsia"/>
              </w:rPr>
              <w:t>    8.</w:t>
            </w:r>
            <w:r>
              <w:rPr>
                <w:rStyle w:val="translated-span"/>
                <w:rFonts w:hint="eastAsia"/>
              </w:rPr>
              <w:t>Layout plan of the proposed site (hand drawn</w:t>
            </w:r>
            <w:r w:rsidR="00A44EBE">
              <w:rPr>
                <w:rStyle w:val="translated-span"/>
              </w:rPr>
              <w:t xml:space="preserve"> is also ok</w:t>
            </w:r>
            <w:r>
              <w:rPr>
                <w:rStyle w:val="translated-span"/>
                <w:rFonts w:hint="eastAsia"/>
              </w:rPr>
              <w:t>)</w:t>
            </w:r>
          </w:p>
        </w:tc>
      </w:tr>
      <w:tr w:rsidR="00930C24" w:rsidTr="00A44EBE">
        <w:trPr>
          <w:trHeight w:val="2383"/>
        </w:trPr>
        <w:tc>
          <w:tcPr>
            <w:tcW w:w="4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A44EBE" w:rsidP="00A44EBE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23121F" wp14:editId="367AFF9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56515</wp:posOffset>
                      </wp:positionV>
                      <wp:extent cx="717550" cy="317500"/>
                      <wp:effectExtent l="0" t="0" r="25400" b="254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4EBE" w:rsidRPr="00A44EBE" w:rsidRDefault="00A44EBE" w:rsidP="00A44EB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 w:rsidRPr="00A44EBE">
                                    <w:rPr>
                                      <w:rFonts w:hint="eastAsia"/>
                                      <w:color w:val="ED7D31" w:themeColor="accent2"/>
                                    </w:rPr>
                                    <w:t>e</w:t>
                                  </w:r>
                                  <w:r w:rsidRPr="00A44EBE">
                                    <w:rPr>
                                      <w:color w:val="ED7D31" w:themeColor="accent2"/>
                                    </w:rPr>
                                    <w:t>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3121F" id="矩形 15" o:spid="_x0000_s1032" style="position:absolute;left:0;text-align:left;margin-left:15.2pt;margin-top:4.45pt;width:56.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" fillcolor="white [3212]" strokecolor="#ed7d31 [3205]" strokeweight="1pt">
                      <v:textbox>
                        <w:txbxContent>
                          <w:p w:rsidR="00A44EBE" w:rsidRPr="00A44EBE" w:rsidRDefault="00A44EBE" w:rsidP="00A44EB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A44EBE">
                              <w:rPr>
                                <w:rFonts w:hint="eastAsia"/>
                                <w:color w:val="ED7D31" w:themeColor="accent2"/>
                              </w:rPr>
                              <w:t>e</w:t>
                            </w:r>
                            <w:r w:rsidRPr="00A44EBE">
                              <w:rPr>
                                <w:color w:val="ED7D31" w:themeColor="accent2"/>
                              </w:rPr>
                              <w:t>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587">
              <w:rPr>
                <w:noProof/>
              </w:rPr>
              <w:drawing>
                <wp:inline distT="0" distB="0" distL="0" distR="0" wp14:anchorId="120BA396" wp14:editId="638F65DD">
                  <wp:extent cx="2596515" cy="1078865"/>
                  <wp:effectExtent l="0" t="0" r="13335" b="6985"/>
                  <wp:docPr id="7" name="图片 7" descr="C:\Users\JFFAW.DESKTOP-4HH8BVS\Desktop\微信截图_20210125091424.png微信截图_2021012509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JFFAW.DESKTOP-4HH8BVS\Desktop\微信截图_20210125091424.png微信截图_2021012509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C24" w:rsidRDefault="00C61587" w:rsidP="00A44E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9818D3" wp14:editId="4EFD49F7">
                  <wp:extent cx="1530350" cy="1804670"/>
                  <wp:effectExtent l="0" t="0" r="12700" b="5080"/>
                  <wp:docPr id="16" name="图片 16" descr="C:\Users\JFFAW.DESKTOP-4HH8BVS\Desktop\微信截图_20210122090425.png微信截图_20210122090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JFFAW.DESKTOP-4HH8BVS\Desktop\微信截图_20210122090425.png微信截图_20210122090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C24" w:rsidRDefault="0071780D">
      <w:r>
        <w:rPr>
          <w:rFonts w:hint="eastAsia"/>
        </w:rPr>
        <w:t> </w:t>
      </w:r>
    </w:p>
    <w:sectPr w:rsidR="00930C24" w:rsidSect="00EF0080">
      <w:pgSz w:w="11906" w:h="16838"/>
      <w:pgMar w:top="709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2B" w:rsidRDefault="004F282B" w:rsidP="003F3BB8">
      <w:r>
        <w:separator/>
      </w:r>
    </w:p>
  </w:endnote>
  <w:endnote w:type="continuationSeparator" w:id="0">
    <w:p w:rsidR="004F282B" w:rsidRDefault="004F282B" w:rsidP="003F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2B" w:rsidRDefault="004F282B" w:rsidP="003F3BB8">
      <w:r>
        <w:separator/>
      </w:r>
    </w:p>
  </w:footnote>
  <w:footnote w:type="continuationSeparator" w:id="0">
    <w:p w:rsidR="004F282B" w:rsidRDefault="004F282B" w:rsidP="003F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82"/>
    <w:rsid w:val="000A60F5"/>
    <w:rsid w:val="001D237F"/>
    <w:rsid w:val="003D47AE"/>
    <w:rsid w:val="003F3BB8"/>
    <w:rsid w:val="004F19E2"/>
    <w:rsid w:val="004F282B"/>
    <w:rsid w:val="0071780D"/>
    <w:rsid w:val="00930C24"/>
    <w:rsid w:val="00A44EBE"/>
    <w:rsid w:val="00C61587"/>
    <w:rsid w:val="00CC5383"/>
    <w:rsid w:val="00D57249"/>
    <w:rsid w:val="00E1715C"/>
    <w:rsid w:val="00EF0080"/>
    <w:rsid w:val="00E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ED7023-2F51-4F25-ADD0-6007F45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 w:hint="eastAsi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cs="宋体" w:hint="default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paragraph" w:styleId="a3">
    <w:name w:val="List Paragraph"/>
    <w:basedOn w:val="a"/>
    <w:uiPriority w:val="34"/>
    <w:qFormat/>
    <w:pPr>
      <w:ind w:firstLine="42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translated-span">
    <w:name w:val="translated-span"/>
    <w:basedOn w:val="a0"/>
  </w:style>
  <w:style w:type="paragraph" w:styleId="a4">
    <w:name w:val="header"/>
    <w:basedOn w:val="a"/>
    <w:link w:val="a5"/>
    <w:uiPriority w:val="99"/>
    <w:unhideWhenUsed/>
    <w:rsid w:val="003F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3BB8"/>
    <w:rPr>
      <w:rFonts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3BB8"/>
    <w:rPr>
      <w:rFonts w:cs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D47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47AE"/>
    <w:rPr>
      <w:rFonts w:cs="宋体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D47AE"/>
    <w:pPr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84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373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975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017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50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15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98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68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92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670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百度翻译</dc:creator>
  <cp:keywords/>
  <dc:description/>
  <cp:lastModifiedBy>FAW-YH</cp:lastModifiedBy>
  <cp:revision>2</cp:revision>
  <cp:lastPrinted>2021-03-04T02:39:00Z</cp:lastPrinted>
  <dcterms:created xsi:type="dcterms:W3CDTF">2021-03-24T07:44:00Z</dcterms:created>
  <dcterms:modified xsi:type="dcterms:W3CDTF">2021-03-24T07:44:00Z</dcterms:modified>
</cp:coreProperties>
</file>